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203" w:rsidRDefault="00840203" w:rsidP="00840203">
      <w:pPr>
        <w:pStyle w:val="ConsPlusNormal"/>
      </w:pPr>
    </w:p>
    <w:p w:rsidR="00840203" w:rsidRDefault="00840203" w:rsidP="00840203">
      <w:pPr>
        <w:pStyle w:val="ConsPlusNormal"/>
        <w:jc w:val="right"/>
        <w:outlineLvl w:val="0"/>
      </w:pPr>
      <w:r>
        <w:t>Приложение 18</w:t>
      </w:r>
    </w:p>
    <w:p w:rsidR="00840203" w:rsidRDefault="00840203" w:rsidP="00840203">
      <w:pPr>
        <w:pStyle w:val="ConsPlusNormal"/>
        <w:jc w:val="right"/>
      </w:pPr>
      <w:r>
        <w:t>к решению</w:t>
      </w:r>
    </w:p>
    <w:p w:rsidR="00840203" w:rsidRDefault="00840203" w:rsidP="00840203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840203" w:rsidRDefault="00840203" w:rsidP="00840203">
      <w:pPr>
        <w:pStyle w:val="ConsPlusNormal"/>
        <w:jc w:val="right"/>
      </w:pPr>
      <w:r>
        <w:t>от 26.12.2023 N 1100</w:t>
      </w:r>
    </w:p>
    <w:p w:rsidR="00840203" w:rsidRDefault="00840203" w:rsidP="00840203">
      <w:pPr>
        <w:pStyle w:val="ConsPlusNormal"/>
      </w:pPr>
    </w:p>
    <w:p w:rsidR="00840203" w:rsidRDefault="00840203" w:rsidP="00840203">
      <w:pPr>
        <w:pStyle w:val="ConsPlusTitle"/>
        <w:jc w:val="center"/>
      </w:pPr>
      <w:bookmarkStart w:id="0" w:name="Par53284"/>
      <w:bookmarkEnd w:id="0"/>
      <w:r>
        <w:t>ИСТОЧНИКИ</w:t>
      </w:r>
    </w:p>
    <w:p w:rsidR="00840203" w:rsidRDefault="00840203" w:rsidP="00840203">
      <w:pPr>
        <w:pStyle w:val="ConsPlusTitle"/>
        <w:jc w:val="center"/>
      </w:pPr>
      <w:r>
        <w:t>ВНУТРЕННЕГО ФИНАНСИРОВАНИЯ ДЕФИЦИТА БЮДЖЕТА МУНИЦИПАЛЬНОГО</w:t>
      </w:r>
    </w:p>
    <w:p w:rsidR="00840203" w:rsidRDefault="00840203" w:rsidP="00840203">
      <w:pPr>
        <w:pStyle w:val="ConsPlusTitle"/>
        <w:jc w:val="center"/>
      </w:pPr>
      <w:r>
        <w:t>ОБРАЗОВАНИЯ КОНДИНСКИЙ РАЙОН НА 2024 ГОД</w:t>
      </w:r>
    </w:p>
    <w:p w:rsidR="00840203" w:rsidRDefault="00840203" w:rsidP="00840203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840203" w:rsidTr="005C57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40203" w:rsidRDefault="00840203" w:rsidP="005C5747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40203" w:rsidRDefault="00840203" w:rsidP="005C5747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40203" w:rsidRDefault="00840203" w:rsidP="005C5747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840203" w:rsidRDefault="00840203" w:rsidP="005C5747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5" w:tooltip="Решение Думы Кондинского района от 03.12.2024 N 1206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03.12.2024 N 1206)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40203" w:rsidRDefault="00840203" w:rsidP="005C5747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840203" w:rsidRDefault="00840203" w:rsidP="00840203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4139"/>
        <w:gridCol w:w="1814"/>
      </w:tblGrid>
      <w:tr w:rsidR="00840203" w:rsidTr="005C5747">
        <w:tc>
          <w:tcPr>
            <w:tcW w:w="3118" w:type="dxa"/>
            <w:tcBorders>
              <w:bottom w:val="single" w:sz="4" w:space="0" w:color="auto"/>
            </w:tcBorders>
          </w:tcPr>
          <w:p w:rsidR="00840203" w:rsidRDefault="00840203" w:rsidP="005C5747">
            <w:pPr>
              <w:pStyle w:val="ConsPlusNormal"/>
              <w:jc w:val="right"/>
            </w:pPr>
          </w:p>
        </w:tc>
        <w:tc>
          <w:tcPr>
            <w:tcW w:w="4139" w:type="dxa"/>
            <w:tcBorders>
              <w:bottom w:val="single" w:sz="4" w:space="0" w:color="auto"/>
            </w:tcBorders>
          </w:tcPr>
          <w:p w:rsidR="00840203" w:rsidRDefault="00840203" w:rsidP="005C5747">
            <w:pPr>
              <w:pStyle w:val="ConsPlusNormal"/>
              <w:jc w:val="right"/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840203" w:rsidRDefault="00840203" w:rsidP="005C5747">
            <w:pPr>
              <w:pStyle w:val="ConsPlusNormal"/>
              <w:jc w:val="right"/>
            </w:pPr>
            <w:r>
              <w:t>(в рублях)</w:t>
            </w:r>
          </w:p>
        </w:tc>
      </w:tr>
      <w:tr w:rsidR="00840203" w:rsidTr="005C574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  <w:jc w:val="center"/>
            </w:pPr>
            <w: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  <w:jc w:val="center"/>
            </w:pPr>
            <w:r>
              <w:t>2024 год</w:t>
            </w:r>
          </w:p>
        </w:tc>
      </w:tr>
      <w:tr w:rsidR="00840203" w:rsidTr="005C574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  <w:jc w:val="center"/>
            </w:pPr>
            <w:r>
              <w:t>3</w:t>
            </w:r>
          </w:p>
        </w:tc>
      </w:tr>
      <w:tr w:rsidR="00840203" w:rsidTr="005C574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000 01 02 00 00 00 0000 000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0,00</w:t>
            </w:r>
          </w:p>
        </w:tc>
      </w:tr>
      <w:tr w:rsidR="00840203" w:rsidTr="005C574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000 01 02 00 00 05 0000 710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0,00</w:t>
            </w:r>
          </w:p>
        </w:tc>
      </w:tr>
      <w:tr w:rsidR="00840203" w:rsidTr="005C574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000 01 02 00 00 05 0000 810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0,00</w:t>
            </w:r>
          </w:p>
        </w:tc>
      </w:tr>
      <w:tr w:rsidR="00840203" w:rsidTr="005C574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000 01 03 00 00 00 0000 000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45666650,00</w:t>
            </w:r>
          </w:p>
        </w:tc>
      </w:tr>
      <w:tr w:rsidR="00840203" w:rsidTr="005C574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000 01 03 01 00 00 0000 700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128440849,47</w:t>
            </w:r>
          </w:p>
        </w:tc>
      </w:tr>
      <w:tr w:rsidR="00840203" w:rsidTr="005C574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000 01 03 01 00 05 0000 710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(северный </w:t>
            </w:r>
            <w:r>
              <w:lastRenderedPageBreak/>
              <w:t>завоз)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lastRenderedPageBreak/>
              <w:t>48440849,47</w:t>
            </w:r>
          </w:p>
        </w:tc>
      </w:tr>
      <w:tr w:rsidR="00840203" w:rsidTr="005C574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lastRenderedPageBreak/>
              <w:t>000 01 03 01 00 05 0000 710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80000000,00</w:t>
            </w:r>
          </w:p>
        </w:tc>
      </w:tr>
      <w:tr w:rsidR="00840203" w:rsidTr="005C574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000 01 03 01 00 00 0000 800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-82774199,47</w:t>
            </w:r>
          </w:p>
        </w:tc>
      </w:tr>
      <w:tr w:rsidR="00840203" w:rsidTr="005C574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000 01 03 01 00 05 0000 810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-48440849,47</w:t>
            </w:r>
          </w:p>
        </w:tc>
      </w:tr>
      <w:tr w:rsidR="00840203" w:rsidTr="005C574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000 01 03 01 00 05 0000 810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-34333350,00</w:t>
            </w:r>
          </w:p>
        </w:tc>
      </w:tr>
      <w:tr w:rsidR="00840203" w:rsidTr="005C574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000 01 06 00 00 00 0000 000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0,00</w:t>
            </w:r>
          </w:p>
        </w:tc>
      </w:tr>
      <w:tr w:rsidR="00840203" w:rsidTr="005C574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000 01 06 01 00 00 0000 000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0,00</w:t>
            </w:r>
          </w:p>
        </w:tc>
      </w:tr>
      <w:tr w:rsidR="00840203" w:rsidTr="005C574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000 01 06 01 00 05 0000 630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0,00</w:t>
            </w:r>
          </w:p>
        </w:tc>
      </w:tr>
      <w:tr w:rsidR="00840203" w:rsidTr="005C574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000 01 06 05 00 00 0000 000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0,00</w:t>
            </w:r>
          </w:p>
        </w:tc>
      </w:tr>
      <w:tr w:rsidR="00840203" w:rsidTr="005C574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000 01 06 05 00 00 0000 600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48440849,47</w:t>
            </w:r>
          </w:p>
        </w:tc>
      </w:tr>
      <w:tr w:rsidR="00840203" w:rsidTr="005C574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000 01 06 05 01 05 0000 640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 xml:space="preserve">Возврат бюджетных кредитов, предоставленных юридическим лицам из бюджетов муниципальных районов в валюте Российской Федерации </w:t>
            </w:r>
            <w:r>
              <w:lastRenderedPageBreak/>
              <w:t>(северный завоз)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lastRenderedPageBreak/>
              <w:t>48440849,47</w:t>
            </w:r>
          </w:p>
        </w:tc>
      </w:tr>
      <w:tr w:rsidR="00840203" w:rsidTr="005C574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lastRenderedPageBreak/>
              <w:t>000 01 06 05 01 05 0000 640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0,00</w:t>
            </w:r>
          </w:p>
        </w:tc>
      </w:tr>
      <w:tr w:rsidR="00840203" w:rsidTr="005C574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000 01 06 05 00 00 0000 500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-48440849,47</w:t>
            </w:r>
          </w:p>
        </w:tc>
      </w:tr>
      <w:tr w:rsidR="00840203" w:rsidTr="005C574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000 01 06 05 01 05 0000 540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-48440849,47</w:t>
            </w:r>
          </w:p>
        </w:tc>
      </w:tr>
      <w:tr w:rsidR="00840203" w:rsidTr="005C574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000 01 05 00 00 00 0000 000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139138008,56</w:t>
            </w:r>
          </w:p>
        </w:tc>
      </w:tr>
      <w:tr w:rsidR="00840203" w:rsidTr="005C574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000 01 05 02 01 05 0000 510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-6401311510,79</w:t>
            </w:r>
          </w:p>
        </w:tc>
      </w:tr>
      <w:tr w:rsidR="00840203" w:rsidTr="005C574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000 01 05 02 01 05 0000 610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6540449519,35</w:t>
            </w:r>
          </w:p>
        </w:tc>
      </w:tr>
      <w:tr w:rsidR="00840203" w:rsidTr="005C574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Всего источников внутреннего финансирования дефицита бюджета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3" w:rsidRDefault="00840203" w:rsidP="005C5747">
            <w:pPr>
              <w:pStyle w:val="ConsPlusNormal"/>
            </w:pPr>
            <w:r>
              <w:t>184804658,56</w:t>
            </w:r>
          </w:p>
        </w:tc>
      </w:tr>
    </w:tbl>
    <w:p w:rsidR="00840203" w:rsidRDefault="00840203" w:rsidP="00840203">
      <w:pPr>
        <w:pStyle w:val="ConsPlusNormal"/>
        <w:jc w:val="center"/>
      </w:pPr>
    </w:p>
    <w:p w:rsidR="00840203" w:rsidRDefault="00840203" w:rsidP="00840203">
      <w:pPr>
        <w:pStyle w:val="ConsPlusNormal"/>
        <w:jc w:val="center"/>
      </w:pPr>
    </w:p>
    <w:p w:rsidR="00840203" w:rsidRDefault="00840203" w:rsidP="00840203">
      <w:pPr>
        <w:pStyle w:val="ConsPlusNormal"/>
        <w:jc w:val="center"/>
      </w:pPr>
    </w:p>
    <w:p w:rsidR="00840203" w:rsidRDefault="00840203" w:rsidP="00840203">
      <w:pPr>
        <w:pStyle w:val="ConsPlusNormal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A62"/>
    <w:rsid w:val="00840203"/>
    <w:rsid w:val="00E03A6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20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02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8402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20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02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8402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14224&amp;date=23.12.2024&amp;dst=100015&amp;fie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620</Words>
  <Characters>3540</Characters>
  <Application>Microsoft Office Word</Application>
  <DocSecurity>0</DocSecurity>
  <Lines>29</Lines>
  <Paragraphs>8</Paragraphs>
  <ScaleCrop>false</ScaleCrop>
  <Company/>
  <LinksUpToDate>false</LinksUpToDate>
  <CharactersWithSpaces>4152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2024-12-27T18:55:00Z</dcterms:created>
  <dcterms:modified xsi:type="dcterms:W3CDTF">2024-12-27T18:55:00Z</dcterms:modified>
</cp:coreProperties>
</file>